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0" w:rsidRDefault="00B06020" w:rsidP="00B06020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направления «Академия финансов по-английски»</w:t>
      </w:r>
    </w:p>
    <w:tbl>
      <w:tblPr>
        <w:tblStyle w:val="TableNormal"/>
        <w:tblW w:w="924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040"/>
        <w:gridCol w:w="2551"/>
        <w:gridCol w:w="3119"/>
      </w:tblGrid>
      <w:tr w:rsidR="00B06020" w:rsidTr="005B0305">
        <w:trPr>
          <w:trHeight w:val="321"/>
        </w:trPr>
        <w:tc>
          <w:tcPr>
            <w:tcW w:w="535" w:type="dxa"/>
          </w:tcPr>
          <w:p w:rsidR="00B06020" w:rsidRDefault="00B06020" w:rsidP="005B0305">
            <w:pPr>
              <w:pStyle w:val="TableParagraph"/>
              <w:spacing w:line="301" w:lineRule="exact"/>
              <w:ind w:left="0" w:right="3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40" w:type="dxa"/>
          </w:tcPr>
          <w:p w:rsidR="00B06020" w:rsidRDefault="00B06020" w:rsidP="005B030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Ф</w:t>
            </w:r>
            <w:proofErr w:type="spellStart"/>
            <w:r>
              <w:rPr>
                <w:sz w:val="28"/>
              </w:rPr>
              <w:t>орма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2551" w:type="dxa"/>
          </w:tcPr>
          <w:p w:rsidR="00B06020" w:rsidRDefault="00B06020" w:rsidP="005B030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С</w:t>
            </w:r>
            <w:proofErr w:type="spellStart"/>
            <w:r>
              <w:rPr>
                <w:sz w:val="28"/>
              </w:rPr>
              <w:t>одержание</w:t>
            </w:r>
            <w:proofErr w:type="spellEnd"/>
          </w:p>
          <w:p w:rsidR="00B06020" w:rsidRPr="00715B67" w:rsidRDefault="00B06020" w:rsidP="005B0305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</w:p>
        </w:tc>
        <w:tc>
          <w:tcPr>
            <w:tcW w:w="3119" w:type="dxa"/>
          </w:tcPr>
          <w:p w:rsidR="00B06020" w:rsidRDefault="00B06020" w:rsidP="005B030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Р</w:t>
            </w:r>
            <w:proofErr w:type="spellStart"/>
            <w:r>
              <w:rPr>
                <w:sz w:val="28"/>
              </w:rPr>
              <w:t>езультат</w:t>
            </w:r>
            <w:proofErr w:type="spellEnd"/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</w:rPr>
            </w:pPr>
            <w:r w:rsidRPr="00260802">
              <w:rPr>
                <w:sz w:val="28"/>
                <w:szCs w:val="28"/>
              </w:rPr>
              <w:t>1.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Изучение</w:t>
            </w:r>
            <w:r w:rsidRPr="002608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научно-методической</w:t>
            </w:r>
            <w:r w:rsidRPr="002608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и</w:t>
            </w:r>
            <w:r w:rsidRPr="00260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учебно-методической</w:t>
            </w:r>
            <w:r w:rsidRPr="00260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литературы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Изучение и анализ литературы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Овладение теоретическими знаниями по теме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Знакомство</w:t>
            </w:r>
            <w:r w:rsidRPr="002608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с</w:t>
            </w:r>
            <w:r w:rsidRPr="0026080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работами</w:t>
            </w:r>
            <w:r w:rsidRPr="002608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других</w:t>
            </w:r>
            <w:r w:rsidRPr="00260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педагогов</w:t>
            </w:r>
            <w:r>
              <w:rPr>
                <w:sz w:val="28"/>
                <w:szCs w:val="28"/>
                <w:lang w:val="ru-RU"/>
              </w:rPr>
              <w:t xml:space="preserve"> и ученых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Просмотр и анализ опыта работ других педагогов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 xml:space="preserve">Анализ опыта и </w:t>
            </w:r>
            <w:proofErr w:type="gramStart"/>
            <w:r w:rsidRPr="00260802">
              <w:rPr>
                <w:sz w:val="28"/>
                <w:szCs w:val="28"/>
                <w:lang w:val="ru-RU"/>
              </w:rPr>
              <w:t>адаптация</w:t>
            </w:r>
            <w:proofErr w:type="gramEnd"/>
            <w:r w:rsidRPr="00260802">
              <w:rPr>
                <w:sz w:val="28"/>
                <w:szCs w:val="28"/>
                <w:lang w:val="ru-RU"/>
              </w:rPr>
              <w:t xml:space="preserve"> и трансформация к своим условиям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Составление картотеки игр и упражнений по теме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Подбор и разработка игр и упражнений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Картотека игр и упражнений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Разработка конспектов занятий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Определение тем и описание хода занятия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Готовые конспекты занятий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Разработка рекомендаций,</w:t>
            </w:r>
            <w:r w:rsidRPr="00260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памяток</w:t>
            </w:r>
            <w:r w:rsidRPr="00260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для</w:t>
            </w:r>
            <w:r w:rsidRPr="0026080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педагогов</w:t>
            </w:r>
            <w:r w:rsidRPr="002608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и</w:t>
            </w:r>
            <w:r w:rsidRPr="002608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 xml:space="preserve">Подготовка материалов, разработка и издание памяток 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Осведомленность родителей о работе направления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Участие в проекте «Активные дети»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Проведение занятий и мероприятий в рамках проекта, освещение мероприятий на странице ДОУ в ВК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 xml:space="preserve">Создание фото и видеоотчета 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Подготовка материалов, создание презентации или фильма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Отчет о работе и результатах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Создание собственных методических пособий и атрибутов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Разработка и создание дидактических игр и пособий по теме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Пополнение ПРС в группе</w:t>
            </w:r>
          </w:p>
        </w:tc>
      </w:tr>
      <w:tr w:rsidR="00B06020" w:rsidRPr="00260802" w:rsidTr="005B0305">
        <w:trPr>
          <w:trHeight w:val="323"/>
        </w:trPr>
        <w:tc>
          <w:tcPr>
            <w:tcW w:w="535" w:type="dxa"/>
          </w:tcPr>
          <w:p w:rsidR="00B06020" w:rsidRPr="00260802" w:rsidRDefault="00B06020" w:rsidP="005B0305">
            <w:pPr>
              <w:pStyle w:val="TableParagraph"/>
              <w:spacing w:line="304" w:lineRule="exact"/>
              <w:ind w:left="90" w:right="184"/>
              <w:jc w:val="center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040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 xml:space="preserve">Выступления на педсоветах, методических </w:t>
            </w:r>
            <w:proofErr w:type="spellStart"/>
            <w:r w:rsidRPr="00260802">
              <w:rPr>
                <w:sz w:val="28"/>
                <w:szCs w:val="28"/>
                <w:lang w:val="ru-RU"/>
              </w:rPr>
              <w:t>объединениях</w:t>
            </w:r>
            <w:proofErr w:type="gramStart"/>
            <w:r w:rsidRPr="00260802">
              <w:rPr>
                <w:sz w:val="28"/>
                <w:szCs w:val="28"/>
                <w:lang w:val="ru-RU"/>
              </w:rPr>
              <w:t>,м</w:t>
            </w:r>
            <w:proofErr w:type="gramEnd"/>
            <w:r w:rsidRPr="00260802">
              <w:rPr>
                <w:sz w:val="28"/>
                <w:szCs w:val="28"/>
                <w:lang w:val="ru-RU"/>
              </w:rPr>
              <w:t>астер-классах</w:t>
            </w:r>
            <w:proofErr w:type="spellEnd"/>
            <w:r w:rsidRPr="00260802">
              <w:rPr>
                <w:sz w:val="28"/>
                <w:szCs w:val="28"/>
                <w:lang w:val="ru-RU"/>
              </w:rPr>
              <w:t>,</w:t>
            </w:r>
            <w:r w:rsidRPr="002608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конференциях</w:t>
            </w:r>
            <w:r w:rsidRPr="002608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по</w:t>
            </w:r>
            <w:r w:rsidRPr="002608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обмену</w:t>
            </w:r>
            <w:r w:rsidRPr="0026080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и</w:t>
            </w:r>
            <w:r w:rsidRPr="002608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обобщению</w:t>
            </w:r>
            <w:r w:rsidRPr="0026080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педагогического</w:t>
            </w:r>
            <w:r w:rsidRPr="002608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60802">
              <w:rPr>
                <w:sz w:val="28"/>
                <w:szCs w:val="28"/>
                <w:lang w:val="ru-RU"/>
              </w:rPr>
              <w:t>опыта</w:t>
            </w:r>
          </w:p>
        </w:tc>
        <w:tc>
          <w:tcPr>
            <w:tcW w:w="2551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Подготовка и выступление</w:t>
            </w:r>
          </w:p>
        </w:tc>
        <w:tc>
          <w:tcPr>
            <w:tcW w:w="3119" w:type="dxa"/>
          </w:tcPr>
          <w:p w:rsidR="00B06020" w:rsidRPr="00260802" w:rsidRDefault="00B06020" w:rsidP="005B030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260802">
              <w:rPr>
                <w:sz w:val="28"/>
                <w:szCs w:val="28"/>
                <w:lang w:val="ru-RU"/>
              </w:rPr>
              <w:t>Опыт участия в конференциях, сертификаты и дипломы, повышение престижа ДОУ</w:t>
            </w:r>
          </w:p>
        </w:tc>
      </w:tr>
    </w:tbl>
    <w:p w:rsidR="00B06020" w:rsidRPr="00260802" w:rsidRDefault="00B06020" w:rsidP="00B06020">
      <w:pPr>
        <w:pStyle w:val="a4"/>
        <w:spacing w:before="9"/>
        <w:ind w:left="0" w:firstLine="0"/>
        <w:rPr>
          <w:b/>
        </w:rPr>
      </w:pPr>
    </w:p>
    <w:p w:rsidR="00B06020" w:rsidRDefault="00B06020" w:rsidP="00B0602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020" w:rsidRDefault="00B06020" w:rsidP="00B0602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планирование: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Я и моя семья. (Англ.-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name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…,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have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…, фин. гр. </w:t>
      </w:r>
      <w:proofErr w:type="gram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онятие «Семья», роль семьи в обществе) 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Профессии моих родителей (Англ.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My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mother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03F1">
        <w:rPr>
          <w:rFonts w:ascii="Times New Roman" w:hAnsi="Times New Roman" w:cs="Times New Roman"/>
          <w:sz w:val="28"/>
          <w:szCs w:val="28"/>
          <w:lang w:val="en-US" w:eastAsia="ru-RU"/>
        </w:rPr>
        <w:t>is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.., фин. гр. </w:t>
      </w:r>
      <w:proofErr w:type="gram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рофесси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родителей, зарплата, доходы, расходы)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Бюджет семьи (Англ. Повторение «Семья», фин. гр. </w:t>
      </w:r>
      <w:proofErr w:type="gram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Схема бюджет»)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Банк и банкомат (Англ. «Цифры» до 5, </w:t>
      </w:r>
      <w:proofErr w:type="spell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фин.гр</w:t>
      </w:r>
      <w:proofErr w:type="gram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такое банк и для чего он нужен)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В магазине игрушек (Англ. – I </w:t>
      </w:r>
      <w:proofErr w:type="spell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buy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…(названия игрушек, цифры до 5), фин.гр.- «Понятие денег, виды денег») 1 занятие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В магазине игрушек (Англ. – I </w:t>
      </w:r>
      <w:proofErr w:type="spell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buy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…(названия игрушек, цифры до 5 + цвета</w:t>
      </w:r>
      <w:proofErr w:type="gram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, фин</w:t>
      </w:r>
      <w:r w:rsidR="00A839A8">
        <w:rPr>
          <w:rFonts w:ascii="Times New Roman" w:hAnsi="Times New Roman" w:cs="Times New Roman"/>
          <w:sz w:val="28"/>
          <w:szCs w:val="28"/>
          <w:lang w:eastAsia="ru-RU"/>
        </w:rPr>
        <w:t xml:space="preserve">.гр.- «Деньги. </w:t>
      </w:r>
      <w:proofErr w:type="gramStart"/>
      <w:r w:rsidR="00A839A8">
        <w:rPr>
          <w:rFonts w:ascii="Times New Roman" w:hAnsi="Times New Roman" w:cs="Times New Roman"/>
          <w:sz w:val="28"/>
          <w:szCs w:val="28"/>
          <w:lang w:eastAsia="ru-RU"/>
        </w:rPr>
        <w:t>Цена (стоимость)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>») 2 занятие</w:t>
      </w:r>
      <w:proofErr w:type="gramEnd"/>
    </w:p>
    <w:p w:rsidR="00B06020" w:rsidRPr="004303F1" w:rsidRDefault="00A839A8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Сказки о финансах «Доверчивый зайчик»</w:t>
      </w:r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( Англ.- </w:t>
      </w:r>
      <w:r w:rsidR="00B06020" w:rsidRPr="004303F1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>nimals</w:t>
      </w:r>
      <w:proofErr w:type="spellEnd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, фин.гр. </w:t>
      </w:r>
      <w:proofErr w:type="gramStart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>–Р</w:t>
      </w:r>
      <w:proofErr w:type="gramEnd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>асходы: обязательные и культурно-бытовые) 1 занятие</w:t>
      </w:r>
    </w:p>
    <w:p w:rsidR="00B06020" w:rsidRPr="004303F1" w:rsidRDefault="00A839A8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«Как зайчика бережливости научили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Англ.- </w:t>
      </w:r>
      <w:r w:rsidR="00B06020" w:rsidRPr="004303F1">
        <w:rPr>
          <w:rFonts w:ascii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>nimals</w:t>
      </w:r>
      <w:proofErr w:type="spellEnd"/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, фин.гр. –Расходы: обязательные и культурно-бытовые) 2 занятие</w:t>
      </w:r>
    </w:p>
    <w:p w:rsidR="00B06020" w:rsidRPr="004303F1" w:rsidRDefault="00A839A8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Полезные экономические привычки в быту. </w:t>
      </w:r>
      <w:r w:rsidR="00B06020" w:rsidRPr="004303F1">
        <w:rPr>
          <w:rFonts w:ascii="Times New Roman" w:hAnsi="Times New Roman" w:cs="Times New Roman"/>
          <w:sz w:val="28"/>
          <w:szCs w:val="28"/>
          <w:lang w:eastAsia="ru-RU"/>
        </w:rPr>
        <w:t>За продуктами (Англ. – Овощи, фрукты, фин.гр.- Как правильно экономить)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03F1">
        <w:rPr>
          <w:rFonts w:ascii="Times New Roman" w:hAnsi="Times New Roman" w:cs="Times New Roman"/>
          <w:sz w:val="28"/>
          <w:szCs w:val="28"/>
          <w:lang w:eastAsia="ru-RU"/>
        </w:rPr>
        <w:t>Путешествие (Англ. – транспорт, повторение темы «Семья», фин.гр. – «Деньги в разных странах»)</w:t>
      </w:r>
      <w:proofErr w:type="gramEnd"/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В гостях у сказки </w:t>
      </w:r>
      <w:r w:rsidR="00A839A8">
        <w:rPr>
          <w:rFonts w:ascii="Times New Roman" w:hAnsi="Times New Roman" w:cs="Times New Roman"/>
          <w:sz w:val="28"/>
          <w:szCs w:val="28"/>
          <w:lang w:eastAsia="ru-RU"/>
        </w:rPr>
        <w:t>«Приключения кошелька и копеечки</w:t>
      </w:r>
      <w:proofErr w:type="gramStart"/>
      <w:r w:rsidR="00A839A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>Составление сказки про путешествие кошелька, с использованием знакомых английских слов)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 своего кошелька с использованием изученных английских слов и выражений. (Награждение участников монетками)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Ярмарка вакансий (Для того, чтобы получить работу ребенку нужно назвать определенные слова на английском, связанные с этой работой и ответить на некоторые вопросы)</w:t>
      </w:r>
    </w:p>
    <w:p w:rsidR="00B06020" w:rsidRPr="004303F1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«Дети в деле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» (Дети выполняют определенные задания, связанные с выбранной вакансией,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конце занятия получают Смайлики/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Smiles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(денежные единицы группы)</w:t>
      </w:r>
      <w:proofErr w:type="gramEnd"/>
    </w:p>
    <w:p w:rsidR="00B06020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Ярмарка. Ребята представляют свои товары, изготовленные дома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родителями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>Проводятся</w:t>
      </w:r>
      <w:proofErr w:type="spellEnd"/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 игры и развлечения. Дети выбирают себ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товары на заработанные </w:t>
      </w:r>
      <w:r w:rsidRPr="00C05C93">
        <w:rPr>
          <w:rFonts w:ascii="Times New Roman" w:hAnsi="Times New Roman" w:cs="Times New Roman"/>
          <w:sz w:val="28"/>
          <w:szCs w:val="28"/>
          <w:lang w:eastAsia="ru-RU"/>
        </w:rPr>
        <w:t>смайлики</w:t>
      </w:r>
      <w:r w:rsidRPr="004303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06020" w:rsidRPr="0081792F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Собственный труд. Экономия</w:t>
      </w:r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(Повторение названий профессий на английском языке)</w:t>
      </w:r>
    </w:p>
    <w:p w:rsidR="00B06020" w:rsidRPr="0081792F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Обсуждение</w:t>
      </w:r>
      <w:proofErr w:type="gramStart"/>
      <w:r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proofErr w:type="gramEnd"/>
      <w:r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 можно экономить. Изготовление кукольного домика</w:t>
      </w:r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(Изучение лексических единиц по теме </w:t>
      </w:r>
      <w:r w:rsidR="0081792F"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spellStart"/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My</w:t>
      </w:r>
      <w:proofErr w:type="spellEnd"/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room</w:t>
      </w:r>
      <w:proofErr w:type="spellEnd"/>
      <w:r w:rsidR="0081792F"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”/ “</w:t>
      </w:r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комната»). </w:t>
      </w:r>
    </w:p>
    <w:p w:rsidR="00B06020" w:rsidRPr="0081792F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Обсуждение Проекта «Для дома мы сами все изготовим своими руками»</w:t>
      </w:r>
      <w:r w:rsidR="0081792F"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06020" w:rsidRDefault="00B06020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Представление проектов детей, разработанных совместно с родителями</w:t>
      </w:r>
      <w:r w:rsidR="008179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Оформление выставки (закрепление лексических единиц) </w:t>
      </w:r>
    </w:p>
    <w:p w:rsidR="0081792F" w:rsidRDefault="0081792F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Туристическое агентство.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(Знакомство с работой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турагентов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Выбор тура.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Изучение лексических единиц по теме Глаголы движения)</w:t>
      </w:r>
      <w:proofErr w:type="gramEnd"/>
    </w:p>
    <w:p w:rsidR="0081792F" w:rsidRDefault="0081792F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Реклама: правда и ложь.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 Лексические единицы на английском языке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прилагательные)</w:t>
      </w:r>
    </w:p>
    <w:p w:rsidR="0081792F" w:rsidRDefault="0081792F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Весенняя ярмарка. Рекламируем свои товары.</w:t>
      </w:r>
    </w:p>
    <w:p w:rsidR="0081792F" w:rsidRDefault="0081792F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 Транспорт. Профессия водителя.</w:t>
      </w:r>
    </w:p>
    <w:p w:rsidR="0081792F" w:rsidRPr="0081792F" w:rsidRDefault="0081792F" w:rsidP="00B0602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Экскурсия в Пожарно-спасательную часть. </w:t>
      </w:r>
    </w:p>
    <w:p w:rsidR="00063EE0" w:rsidRDefault="00063EE0"/>
    <w:sectPr w:rsidR="00063EE0" w:rsidSect="0006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667F8"/>
    <w:multiLevelType w:val="hybridMultilevel"/>
    <w:tmpl w:val="344A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020"/>
    <w:rsid w:val="000057FF"/>
    <w:rsid w:val="00063EE0"/>
    <w:rsid w:val="001D3D5A"/>
    <w:rsid w:val="0081792F"/>
    <w:rsid w:val="00971A5D"/>
    <w:rsid w:val="00A839A8"/>
    <w:rsid w:val="00B0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60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6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06020"/>
    <w:pPr>
      <w:widowControl w:val="0"/>
      <w:autoSpaceDE w:val="0"/>
      <w:autoSpaceDN w:val="0"/>
      <w:spacing w:after="0" w:line="240" w:lineRule="auto"/>
      <w:ind w:left="982" w:hanging="3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0602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6020"/>
    <w:pPr>
      <w:widowControl w:val="0"/>
      <w:autoSpaceDE w:val="0"/>
      <w:autoSpaceDN w:val="0"/>
      <w:spacing w:after="0" w:line="240" w:lineRule="auto"/>
      <w:ind w:left="13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2024-01-15T06:49:00Z</dcterms:created>
  <dcterms:modified xsi:type="dcterms:W3CDTF">2024-01-17T18:14:00Z</dcterms:modified>
</cp:coreProperties>
</file>